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CE" w:rsidRDefault="00314B32" w:rsidP="00BE1B62">
      <w:r>
        <w:t>PRILOG 2.</w:t>
      </w:r>
    </w:p>
    <w:p w:rsidR="00314B32" w:rsidRDefault="00314B32" w:rsidP="00BE1B62">
      <w:bookmarkStart w:id="0" w:name="_GoBack"/>
      <w:bookmarkEnd w:id="0"/>
    </w:p>
    <w:p w:rsidR="006510CE" w:rsidRPr="00187348" w:rsidRDefault="006510CE" w:rsidP="006510CE">
      <w:pPr>
        <w:shd w:val="clear" w:color="auto" w:fill="C6D9F1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87348">
        <w:rPr>
          <w:b/>
          <w:sz w:val="28"/>
          <w:szCs w:val="28"/>
        </w:rPr>
        <w:t xml:space="preserve">Izjava o </w:t>
      </w:r>
      <w:r>
        <w:rPr>
          <w:b/>
          <w:sz w:val="28"/>
          <w:szCs w:val="28"/>
        </w:rPr>
        <w:t>povezanim društvima</w:t>
      </w:r>
    </w:p>
    <w:p w:rsidR="006510CE" w:rsidRDefault="006510CE" w:rsidP="00BE1B62"/>
    <w:p w:rsidR="00BE1B62" w:rsidRPr="00BE1B62" w:rsidRDefault="00BE1B62" w:rsidP="00BE1B62">
      <w:pPr>
        <w:rPr>
          <w:sz w:val="22"/>
          <w:szCs w:val="22"/>
        </w:rPr>
      </w:pPr>
      <w:r w:rsidRPr="00BE1B62">
        <w:t>Potpore sukladno ovom Programu, dodjeljuju se poštujući pravilo iz Uredbe Komisije</w:t>
      </w:r>
      <w:r w:rsidR="00E75409">
        <w:t xml:space="preserve"> (EU</w:t>
      </w:r>
      <w:r w:rsidR="004F61DE">
        <w:t>) br.</w:t>
      </w:r>
      <w:r w:rsidR="00E75409">
        <w:t xml:space="preserve"> 2023/2831</w:t>
      </w:r>
      <w:r w:rsidRPr="00BE1B62">
        <w:t xml:space="preserve"> da se svi subjekti koje kontrolira jedan poduzetnik na pravnoj ili </w:t>
      </w:r>
      <w:r w:rsidRPr="00E567D7">
        <w:rPr>
          <w:i/>
        </w:rPr>
        <w:t>de facto</w:t>
      </w:r>
      <w:r w:rsidR="004F61DE">
        <w:t xml:space="preserve"> osnovi smatraju jednim </w:t>
      </w:r>
      <w:r w:rsidRPr="00BE1B62">
        <w:t>poduzetnikom.</w:t>
      </w:r>
    </w:p>
    <w:p w:rsidR="00BE1B62" w:rsidRPr="00BE1B62" w:rsidRDefault="00BE1B62" w:rsidP="00BE1B62">
      <w:pPr>
        <w:rPr>
          <w:sz w:val="22"/>
        </w:rPr>
      </w:pPr>
      <w:r w:rsidRPr="00BE1B62">
        <w:rPr>
          <w:sz w:val="22"/>
        </w:rPr>
        <w:t xml:space="preserve">Pojam </w:t>
      </w:r>
      <w:r w:rsidRPr="00BE1B62">
        <w:rPr>
          <w:b/>
          <w:sz w:val="22"/>
        </w:rPr>
        <w:t>„jedan poduzetnik”</w:t>
      </w:r>
      <w:r w:rsidRPr="00BE1B62">
        <w:rPr>
          <w:sz w:val="22"/>
        </w:rPr>
        <w:t xml:space="preserve"> obuhvaća sva povezana društva ili grupu koja zadovoljava jedan od sljedećih međusobnih odnosa:</w:t>
      </w:r>
    </w:p>
    <w:p w:rsidR="00BE1B62" w:rsidRPr="00BE1B62" w:rsidRDefault="00BE1B62" w:rsidP="00BE1B62">
      <w:pPr>
        <w:rPr>
          <w:sz w:val="22"/>
        </w:rPr>
      </w:pPr>
      <w:r w:rsidRPr="00BE1B62">
        <w:rPr>
          <w:sz w:val="22"/>
        </w:rPr>
        <w:t>a) jedno društvo ima većinu glasačkih prava u drugom društvu na temelju dionica ili uloga u temeljnom kapitalu,</w:t>
      </w:r>
    </w:p>
    <w:p w:rsidR="00BE1B62" w:rsidRPr="00BE1B62" w:rsidRDefault="00BE1B62" w:rsidP="00BE1B62">
      <w:pPr>
        <w:rPr>
          <w:sz w:val="22"/>
        </w:rPr>
      </w:pPr>
      <w:r w:rsidRPr="00BE1B62">
        <w:rPr>
          <w:sz w:val="22"/>
        </w:rPr>
        <w:t>b) jedno društvo ima pravo imenovati ili smijeniti člana ili više članova uprave i nadzornog odbora drugog društva,</w:t>
      </w:r>
    </w:p>
    <w:p w:rsidR="004F61DE" w:rsidRDefault="00BE1B62" w:rsidP="00BE1B62">
      <w:pPr>
        <w:rPr>
          <w:sz w:val="22"/>
        </w:rPr>
      </w:pPr>
      <w:r w:rsidRPr="00BE1B62">
        <w:rPr>
          <w:sz w:val="22"/>
        </w:rPr>
        <w:t xml:space="preserve">c) jedno društvo ima pravo ostvarivati vladajući utjecaj na drugo društvo temeljem sklopljenog ugovora ili prema </w:t>
      </w:r>
      <w:r w:rsidR="004F61DE">
        <w:rPr>
          <w:sz w:val="22"/>
        </w:rPr>
        <w:t xml:space="preserve"> </w:t>
      </w:r>
    </w:p>
    <w:p w:rsidR="00BE1B62" w:rsidRPr="00BE1B62" w:rsidRDefault="004F61DE" w:rsidP="00BE1B62">
      <w:pPr>
        <w:rPr>
          <w:sz w:val="22"/>
        </w:rPr>
      </w:pPr>
      <w:r>
        <w:rPr>
          <w:sz w:val="22"/>
        </w:rPr>
        <w:t xml:space="preserve">    </w:t>
      </w:r>
      <w:r w:rsidR="00BE1B62" w:rsidRPr="00BE1B62">
        <w:rPr>
          <w:sz w:val="22"/>
        </w:rPr>
        <w:t>odredbama statuta ili osnivačkog ugovora,</w:t>
      </w:r>
    </w:p>
    <w:p w:rsidR="004F61DE" w:rsidRDefault="00BE1B62" w:rsidP="00BE1B62">
      <w:pPr>
        <w:rPr>
          <w:sz w:val="22"/>
        </w:rPr>
      </w:pPr>
      <w:r w:rsidRPr="00BE1B62">
        <w:rPr>
          <w:sz w:val="22"/>
        </w:rPr>
        <w:t xml:space="preserve">d) jedno društvo koje je dioničar ili član u drugom društvu kontrolira samo sukladno dogovoru s drugim dioničarima ili </w:t>
      </w:r>
      <w:r w:rsidR="004F61DE">
        <w:rPr>
          <w:sz w:val="22"/>
        </w:rPr>
        <w:t xml:space="preserve">    </w:t>
      </w:r>
    </w:p>
    <w:p w:rsidR="00BE1B62" w:rsidRPr="00BE1B62" w:rsidRDefault="004F61DE" w:rsidP="00BE1B62">
      <w:pPr>
        <w:rPr>
          <w:sz w:val="22"/>
        </w:rPr>
      </w:pPr>
      <w:r>
        <w:rPr>
          <w:sz w:val="22"/>
        </w:rPr>
        <w:t xml:space="preserve">    </w:t>
      </w:r>
      <w:r w:rsidR="00BE1B62" w:rsidRPr="00BE1B62">
        <w:rPr>
          <w:sz w:val="22"/>
        </w:rPr>
        <w:t>članovima tog društva, većinu glasačkih prava dioničara ili članova tog društva.</w:t>
      </w:r>
    </w:p>
    <w:p w:rsidR="00BE1B62" w:rsidRPr="00BE1B62" w:rsidRDefault="00BE1B62" w:rsidP="00BE1B62">
      <w:pPr>
        <w:rPr>
          <w:sz w:val="22"/>
        </w:rPr>
      </w:pPr>
    </w:p>
    <w:p w:rsidR="00A17431" w:rsidRPr="00187348" w:rsidRDefault="00FD291E" w:rsidP="00FD291E">
      <w:pPr>
        <w:tabs>
          <w:tab w:val="left" w:pos="190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BE1B62" w:rsidTr="00C20E8B">
        <w:trPr>
          <w:trHeight w:val="465"/>
        </w:trPr>
        <w:tc>
          <w:tcPr>
            <w:tcW w:w="2160" w:type="dxa"/>
            <w:vAlign w:val="center"/>
          </w:tcPr>
          <w:p w:rsidR="00A17431" w:rsidRPr="00BE1B62" w:rsidRDefault="00A17431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  <w:r w:rsidRPr="00BE1B62">
              <w:rPr>
                <w:rFonts w:eastAsia="PMingLiU"/>
                <w:sz w:val="22"/>
                <w:szCs w:val="20"/>
                <w:lang w:eastAsia="zh-TW"/>
              </w:rPr>
              <w:t>Naziv prijavitelja:</w:t>
            </w:r>
          </w:p>
        </w:tc>
        <w:tc>
          <w:tcPr>
            <w:tcW w:w="8296" w:type="dxa"/>
          </w:tcPr>
          <w:p w:rsidR="00A17431" w:rsidRPr="00BE1B62" w:rsidRDefault="00A17431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</w:tr>
      <w:tr w:rsidR="00A17431" w:rsidRPr="00BE1B62" w:rsidTr="00C20E8B">
        <w:trPr>
          <w:trHeight w:val="465"/>
        </w:trPr>
        <w:tc>
          <w:tcPr>
            <w:tcW w:w="2160" w:type="dxa"/>
            <w:vAlign w:val="center"/>
          </w:tcPr>
          <w:p w:rsidR="00FD291E" w:rsidRPr="00BE1B62" w:rsidRDefault="00A17431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  <w:r w:rsidRPr="00BE1B62">
              <w:rPr>
                <w:rFonts w:eastAsia="PMingLiU"/>
                <w:sz w:val="22"/>
                <w:szCs w:val="20"/>
                <w:lang w:eastAsia="zh-TW"/>
              </w:rPr>
              <w:t>Adresa prijavitelja:</w:t>
            </w:r>
          </w:p>
        </w:tc>
        <w:tc>
          <w:tcPr>
            <w:tcW w:w="8296" w:type="dxa"/>
          </w:tcPr>
          <w:p w:rsidR="00A17431" w:rsidRPr="00BE1B62" w:rsidRDefault="00A17431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</w:tr>
      <w:tr w:rsidR="00FD291E" w:rsidRPr="00BE1B62" w:rsidTr="00C20E8B">
        <w:trPr>
          <w:trHeight w:val="465"/>
        </w:trPr>
        <w:tc>
          <w:tcPr>
            <w:tcW w:w="2160" w:type="dxa"/>
            <w:vAlign w:val="center"/>
          </w:tcPr>
          <w:p w:rsidR="00FD291E" w:rsidRPr="00BE1B62" w:rsidRDefault="00FD291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  <w:r w:rsidRPr="00BE1B62">
              <w:rPr>
                <w:rFonts w:eastAsia="PMingLiU"/>
                <w:sz w:val="22"/>
                <w:szCs w:val="20"/>
                <w:lang w:eastAsia="zh-TW"/>
              </w:rPr>
              <w:t xml:space="preserve">OIB: </w:t>
            </w:r>
          </w:p>
        </w:tc>
        <w:tc>
          <w:tcPr>
            <w:tcW w:w="8296" w:type="dxa"/>
          </w:tcPr>
          <w:p w:rsidR="00FD291E" w:rsidRPr="00BE1B62" w:rsidRDefault="00FD291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</w:tr>
    </w:tbl>
    <w:tbl>
      <w:tblPr>
        <w:tblpPr w:leftFromText="180" w:rightFromText="180" w:vertAnchor="text" w:horzAnchor="margin" w:tblpY="135"/>
        <w:tblOverlap w:val="never"/>
        <w:tblW w:w="104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2914"/>
        <w:gridCol w:w="2644"/>
      </w:tblGrid>
      <w:tr w:rsidR="00FD291E" w:rsidRPr="00BE1B62" w:rsidTr="00C20E8B">
        <w:trPr>
          <w:trHeight w:val="510"/>
        </w:trPr>
        <w:tc>
          <w:tcPr>
            <w:tcW w:w="4924" w:type="dxa"/>
            <w:vAlign w:val="center"/>
          </w:tcPr>
          <w:p w:rsidR="00FD291E" w:rsidRPr="00BE1B62" w:rsidRDefault="00FD291E" w:rsidP="00C20E8B">
            <w:pPr>
              <w:jc w:val="center"/>
              <w:rPr>
                <w:rFonts w:eastAsia="PMingLiU"/>
                <w:sz w:val="22"/>
                <w:szCs w:val="20"/>
                <w:lang w:eastAsia="zh-TW"/>
              </w:rPr>
            </w:pPr>
            <w:r w:rsidRPr="00BE1B62">
              <w:rPr>
                <w:rFonts w:eastAsia="PMingLiU"/>
                <w:sz w:val="22"/>
                <w:szCs w:val="20"/>
                <w:lang w:eastAsia="zh-TW"/>
              </w:rPr>
              <w:t>Naziv povezanog društva</w:t>
            </w:r>
          </w:p>
        </w:tc>
        <w:tc>
          <w:tcPr>
            <w:tcW w:w="2914" w:type="dxa"/>
            <w:vAlign w:val="center"/>
          </w:tcPr>
          <w:p w:rsidR="00FD291E" w:rsidRPr="00BE1B62" w:rsidRDefault="00FD291E" w:rsidP="00C20E8B">
            <w:pPr>
              <w:jc w:val="center"/>
              <w:rPr>
                <w:rFonts w:eastAsia="PMingLiU"/>
                <w:sz w:val="22"/>
                <w:szCs w:val="20"/>
                <w:lang w:eastAsia="zh-TW"/>
              </w:rPr>
            </w:pPr>
            <w:r w:rsidRPr="00BE1B62">
              <w:rPr>
                <w:rFonts w:eastAsia="PMingLiU"/>
                <w:sz w:val="22"/>
                <w:szCs w:val="20"/>
                <w:lang w:eastAsia="zh-TW"/>
              </w:rPr>
              <w:t>OIB</w:t>
            </w:r>
          </w:p>
        </w:tc>
        <w:tc>
          <w:tcPr>
            <w:tcW w:w="2644" w:type="dxa"/>
            <w:vAlign w:val="center"/>
          </w:tcPr>
          <w:p w:rsidR="00FD291E" w:rsidRPr="00BE1B62" w:rsidRDefault="00FD291E" w:rsidP="00C20E8B">
            <w:pPr>
              <w:jc w:val="center"/>
              <w:rPr>
                <w:rFonts w:eastAsia="PMingLiU"/>
                <w:sz w:val="22"/>
                <w:szCs w:val="20"/>
                <w:lang w:eastAsia="zh-TW"/>
              </w:rPr>
            </w:pPr>
            <w:r w:rsidRPr="00BE1B62">
              <w:rPr>
                <w:rFonts w:eastAsia="PMingLiU"/>
                <w:sz w:val="22"/>
                <w:szCs w:val="20"/>
                <w:lang w:eastAsia="zh-TW"/>
              </w:rPr>
              <w:t>Osnova</w:t>
            </w:r>
          </w:p>
        </w:tc>
      </w:tr>
      <w:tr w:rsidR="00FD291E" w:rsidRPr="00BE1B62" w:rsidTr="00C20E8B">
        <w:trPr>
          <w:trHeight w:val="510"/>
        </w:trPr>
        <w:tc>
          <w:tcPr>
            <w:tcW w:w="4924" w:type="dxa"/>
            <w:vAlign w:val="center"/>
          </w:tcPr>
          <w:p w:rsidR="00FD291E" w:rsidRPr="00BE1B62" w:rsidRDefault="00FD291E" w:rsidP="00C20E8B">
            <w:pPr>
              <w:pStyle w:val="ListParagraph"/>
              <w:numPr>
                <w:ilvl w:val="0"/>
                <w:numId w:val="10"/>
              </w:num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914" w:type="dxa"/>
          </w:tcPr>
          <w:p w:rsidR="00FD291E" w:rsidRPr="00BE1B62" w:rsidRDefault="00FD291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644" w:type="dxa"/>
          </w:tcPr>
          <w:p w:rsidR="00FD291E" w:rsidRPr="00BE1B62" w:rsidRDefault="00FD291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</w:tr>
      <w:tr w:rsidR="00FD291E" w:rsidRPr="00BE1B62" w:rsidTr="00C20E8B">
        <w:trPr>
          <w:trHeight w:val="510"/>
        </w:trPr>
        <w:tc>
          <w:tcPr>
            <w:tcW w:w="4924" w:type="dxa"/>
            <w:vAlign w:val="center"/>
          </w:tcPr>
          <w:p w:rsidR="00FD291E" w:rsidRPr="00BE1B62" w:rsidRDefault="00FD291E" w:rsidP="00C20E8B">
            <w:pPr>
              <w:pStyle w:val="ListParagraph"/>
              <w:numPr>
                <w:ilvl w:val="0"/>
                <w:numId w:val="10"/>
              </w:num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914" w:type="dxa"/>
          </w:tcPr>
          <w:p w:rsidR="00FD291E" w:rsidRPr="00BE1B62" w:rsidRDefault="00FD291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644" w:type="dxa"/>
          </w:tcPr>
          <w:p w:rsidR="00FD291E" w:rsidRPr="00BE1B62" w:rsidRDefault="00FD291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</w:tr>
      <w:tr w:rsidR="00FD291E" w:rsidRPr="00BE1B62" w:rsidTr="00C20E8B">
        <w:trPr>
          <w:trHeight w:val="510"/>
        </w:trPr>
        <w:tc>
          <w:tcPr>
            <w:tcW w:w="4924" w:type="dxa"/>
            <w:vAlign w:val="center"/>
          </w:tcPr>
          <w:p w:rsidR="00FD291E" w:rsidRPr="00BE1B62" w:rsidRDefault="00FD291E" w:rsidP="00C20E8B">
            <w:pPr>
              <w:pStyle w:val="ListParagraph"/>
              <w:numPr>
                <w:ilvl w:val="0"/>
                <w:numId w:val="10"/>
              </w:num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914" w:type="dxa"/>
          </w:tcPr>
          <w:p w:rsidR="00FD291E" w:rsidRPr="00BE1B62" w:rsidRDefault="00FD291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644" w:type="dxa"/>
          </w:tcPr>
          <w:p w:rsidR="00FD291E" w:rsidRPr="00BE1B62" w:rsidRDefault="00FD291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</w:tr>
      <w:tr w:rsidR="00FD291E" w:rsidRPr="00BE1B62" w:rsidTr="00C20E8B">
        <w:trPr>
          <w:trHeight w:val="510"/>
        </w:trPr>
        <w:tc>
          <w:tcPr>
            <w:tcW w:w="4924" w:type="dxa"/>
            <w:vAlign w:val="center"/>
          </w:tcPr>
          <w:p w:rsidR="00FD291E" w:rsidRPr="00BE1B62" w:rsidRDefault="00FD291E" w:rsidP="00C20E8B">
            <w:pPr>
              <w:pStyle w:val="ListParagraph"/>
              <w:numPr>
                <w:ilvl w:val="0"/>
                <w:numId w:val="10"/>
              </w:num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914" w:type="dxa"/>
          </w:tcPr>
          <w:p w:rsidR="00FD291E" w:rsidRPr="00BE1B62" w:rsidRDefault="00FD291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644" w:type="dxa"/>
          </w:tcPr>
          <w:p w:rsidR="00FD291E" w:rsidRPr="00BE1B62" w:rsidRDefault="00FD291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</w:tr>
      <w:tr w:rsidR="00E567D7" w:rsidRPr="00BE1B62" w:rsidTr="00C20E8B">
        <w:trPr>
          <w:trHeight w:val="510"/>
        </w:trPr>
        <w:tc>
          <w:tcPr>
            <w:tcW w:w="4924" w:type="dxa"/>
            <w:vAlign w:val="center"/>
          </w:tcPr>
          <w:p w:rsidR="00E567D7" w:rsidRPr="00BE1B62" w:rsidRDefault="00E567D7" w:rsidP="00C20E8B">
            <w:pPr>
              <w:pStyle w:val="ListParagraph"/>
              <w:numPr>
                <w:ilvl w:val="0"/>
                <w:numId w:val="10"/>
              </w:num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914" w:type="dxa"/>
          </w:tcPr>
          <w:p w:rsidR="00E567D7" w:rsidRPr="00BE1B62" w:rsidRDefault="00E567D7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644" w:type="dxa"/>
          </w:tcPr>
          <w:p w:rsidR="00E567D7" w:rsidRPr="00BE1B62" w:rsidRDefault="00E567D7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</w:tr>
      <w:tr w:rsidR="006510CE" w:rsidRPr="00BE1B62" w:rsidTr="00C20E8B">
        <w:trPr>
          <w:trHeight w:val="510"/>
        </w:trPr>
        <w:tc>
          <w:tcPr>
            <w:tcW w:w="4924" w:type="dxa"/>
            <w:vAlign w:val="center"/>
          </w:tcPr>
          <w:p w:rsidR="006510CE" w:rsidRPr="00BE1B62" w:rsidRDefault="006510CE" w:rsidP="00C20E8B">
            <w:pPr>
              <w:pStyle w:val="ListParagraph"/>
              <w:numPr>
                <w:ilvl w:val="0"/>
                <w:numId w:val="10"/>
              </w:num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914" w:type="dxa"/>
          </w:tcPr>
          <w:p w:rsidR="006510CE" w:rsidRPr="00BE1B62" w:rsidRDefault="006510C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644" w:type="dxa"/>
          </w:tcPr>
          <w:p w:rsidR="006510CE" w:rsidRPr="00BE1B62" w:rsidRDefault="006510C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</w:tr>
      <w:tr w:rsidR="006510CE" w:rsidRPr="00BE1B62" w:rsidTr="00C20E8B">
        <w:trPr>
          <w:trHeight w:val="510"/>
        </w:trPr>
        <w:tc>
          <w:tcPr>
            <w:tcW w:w="4924" w:type="dxa"/>
            <w:vAlign w:val="center"/>
          </w:tcPr>
          <w:p w:rsidR="006510CE" w:rsidRPr="00BE1B62" w:rsidRDefault="006510CE" w:rsidP="00C20E8B">
            <w:pPr>
              <w:pStyle w:val="ListParagraph"/>
              <w:numPr>
                <w:ilvl w:val="0"/>
                <w:numId w:val="10"/>
              </w:num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914" w:type="dxa"/>
          </w:tcPr>
          <w:p w:rsidR="006510CE" w:rsidRPr="00BE1B62" w:rsidRDefault="006510C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  <w:tc>
          <w:tcPr>
            <w:tcW w:w="2644" w:type="dxa"/>
          </w:tcPr>
          <w:p w:rsidR="006510CE" w:rsidRPr="00BE1B62" w:rsidRDefault="006510CE" w:rsidP="00C20E8B">
            <w:pPr>
              <w:rPr>
                <w:rFonts w:eastAsia="PMingLiU"/>
                <w:sz w:val="22"/>
                <w:szCs w:val="20"/>
                <w:lang w:eastAsia="zh-TW"/>
              </w:rPr>
            </w:pPr>
          </w:p>
        </w:tc>
      </w:tr>
    </w:tbl>
    <w:p w:rsidR="00FD291E" w:rsidRDefault="00FD291E" w:rsidP="00E354F1">
      <w:pPr>
        <w:rPr>
          <w:b/>
          <w:sz w:val="20"/>
          <w:szCs w:val="20"/>
        </w:rPr>
      </w:pPr>
    </w:p>
    <w:p w:rsidR="00FD291E" w:rsidRDefault="00FD291E" w:rsidP="00E354F1">
      <w:pPr>
        <w:rPr>
          <w:b/>
          <w:sz w:val="20"/>
          <w:szCs w:val="20"/>
        </w:rPr>
      </w:pPr>
    </w:p>
    <w:p w:rsidR="00FD291E" w:rsidRDefault="00FD291E" w:rsidP="00E354F1">
      <w:pPr>
        <w:rPr>
          <w:b/>
          <w:sz w:val="20"/>
          <w:szCs w:val="20"/>
        </w:rPr>
      </w:pPr>
    </w:p>
    <w:p w:rsidR="00CA6001" w:rsidRPr="00187348" w:rsidRDefault="00D67F02" w:rsidP="00E354F1">
      <w:pPr>
        <w:rPr>
          <w:b/>
          <w:sz w:val="20"/>
          <w:szCs w:val="20"/>
        </w:rPr>
      </w:pPr>
      <w:r w:rsidRPr="00187348">
        <w:rPr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187348" w:rsidTr="00FD291E">
        <w:trPr>
          <w:trHeight w:val="651"/>
        </w:trPr>
        <w:tc>
          <w:tcPr>
            <w:tcW w:w="3096" w:type="dxa"/>
            <w:vAlign w:val="bottom"/>
          </w:tcPr>
          <w:p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  <w:r w:rsidRPr="00187348">
              <w:rPr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  <w:r w:rsidRPr="00187348">
              <w:rPr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</w:p>
          <w:p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  <w:r w:rsidRPr="00187348">
              <w:rPr>
                <w:sz w:val="20"/>
                <w:szCs w:val="20"/>
              </w:rPr>
              <w:t>Potpis odgovorne osobe</w:t>
            </w:r>
          </w:p>
        </w:tc>
      </w:tr>
    </w:tbl>
    <w:p w:rsidR="00A17431" w:rsidRPr="00187348" w:rsidRDefault="00A17431" w:rsidP="00CA6001">
      <w:pPr>
        <w:jc w:val="both"/>
        <w:rPr>
          <w:sz w:val="20"/>
          <w:szCs w:val="20"/>
        </w:rPr>
      </w:pPr>
    </w:p>
    <w:sectPr w:rsidR="00A17431" w:rsidRPr="00187348" w:rsidSect="004F61DE">
      <w:headerReference w:type="default" r:id="rId8"/>
      <w:footerReference w:type="default" r:id="rId9"/>
      <w:pgSz w:w="11906" w:h="16838"/>
      <w:pgMar w:top="1974" w:right="56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B42" w:rsidRDefault="00221B42" w:rsidP="0096777D">
      <w:r>
        <w:separator/>
      </w:r>
    </w:p>
  </w:endnote>
  <w:endnote w:type="continuationSeparator" w:id="0">
    <w:p w:rsidR="00221B42" w:rsidRDefault="00221B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7D7" w:rsidRDefault="00E567D7">
    <w:pPr>
      <w:pStyle w:val="Footer"/>
    </w:pPr>
  </w:p>
  <w:p w:rsidR="00E567D7" w:rsidRDefault="00E567D7" w:rsidP="00E567D7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B42" w:rsidRDefault="00221B42" w:rsidP="0096777D">
      <w:r>
        <w:separator/>
      </w:r>
    </w:p>
  </w:footnote>
  <w:footnote w:type="continuationSeparator" w:id="0">
    <w:p w:rsidR="00221B42" w:rsidRDefault="00221B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7D7" w:rsidRDefault="00B14941" w:rsidP="006510CE">
    <w:pPr>
      <w:pStyle w:val="Header"/>
      <w:tabs>
        <w:tab w:val="clear" w:pos="4536"/>
        <w:tab w:val="clear" w:pos="9072"/>
        <w:tab w:val="left" w:pos="3503"/>
      </w:tabs>
    </w:pPr>
    <w:r>
      <w:rPr>
        <w:noProof/>
      </w:rPr>
      <w:drawing>
        <wp:inline distT="0" distB="0" distL="0" distR="0" wp14:anchorId="2D191758" wp14:editId="67EA5346">
          <wp:extent cx="2107187" cy="590549"/>
          <wp:effectExtent l="0" t="0" r="0" b="63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7187" cy="59054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:rsidR="006510CE" w:rsidRDefault="006510CE" w:rsidP="006510CE">
    <w:pPr>
      <w:pStyle w:val="Header"/>
      <w:tabs>
        <w:tab w:val="clear" w:pos="9072"/>
        <w:tab w:val="left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491"/>
    <w:multiLevelType w:val="hybridMultilevel"/>
    <w:tmpl w:val="2C2E4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409F"/>
    <w:multiLevelType w:val="hybridMultilevel"/>
    <w:tmpl w:val="961AE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F07FB"/>
    <w:multiLevelType w:val="hybridMultilevel"/>
    <w:tmpl w:val="A296C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36D3D"/>
    <w:rsid w:val="00042AA9"/>
    <w:rsid w:val="00061C18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7348"/>
    <w:rsid w:val="001A357D"/>
    <w:rsid w:val="001A73A7"/>
    <w:rsid w:val="001B5601"/>
    <w:rsid w:val="001C604E"/>
    <w:rsid w:val="001F3EA2"/>
    <w:rsid w:val="001F5E70"/>
    <w:rsid w:val="0020789B"/>
    <w:rsid w:val="002175F9"/>
    <w:rsid w:val="00221B42"/>
    <w:rsid w:val="0022372A"/>
    <w:rsid w:val="00246ABC"/>
    <w:rsid w:val="00256D34"/>
    <w:rsid w:val="0028277E"/>
    <w:rsid w:val="002B61D3"/>
    <w:rsid w:val="002E7FE9"/>
    <w:rsid w:val="00300956"/>
    <w:rsid w:val="00314B32"/>
    <w:rsid w:val="00315BE5"/>
    <w:rsid w:val="0031750A"/>
    <w:rsid w:val="003217C8"/>
    <w:rsid w:val="00326D82"/>
    <w:rsid w:val="00376375"/>
    <w:rsid w:val="003766C8"/>
    <w:rsid w:val="003A34E5"/>
    <w:rsid w:val="003A51E0"/>
    <w:rsid w:val="003E26C6"/>
    <w:rsid w:val="003E387D"/>
    <w:rsid w:val="004050CF"/>
    <w:rsid w:val="00463924"/>
    <w:rsid w:val="004651F7"/>
    <w:rsid w:val="0048135D"/>
    <w:rsid w:val="004A59A1"/>
    <w:rsid w:val="004D1C8C"/>
    <w:rsid w:val="004D7039"/>
    <w:rsid w:val="004F2467"/>
    <w:rsid w:val="004F61DE"/>
    <w:rsid w:val="00505447"/>
    <w:rsid w:val="005100F0"/>
    <w:rsid w:val="005171FC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30034"/>
    <w:rsid w:val="0063107E"/>
    <w:rsid w:val="006345D8"/>
    <w:rsid w:val="00640E43"/>
    <w:rsid w:val="006510CE"/>
    <w:rsid w:val="00665817"/>
    <w:rsid w:val="00667C22"/>
    <w:rsid w:val="006A6E5A"/>
    <w:rsid w:val="006C5DC0"/>
    <w:rsid w:val="006C6671"/>
    <w:rsid w:val="00704883"/>
    <w:rsid w:val="00732F22"/>
    <w:rsid w:val="007527EF"/>
    <w:rsid w:val="00761F37"/>
    <w:rsid w:val="007833F7"/>
    <w:rsid w:val="00790CC0"/>
    <w:rsid w:val="007A5B38"/>
    <w:rsid w:val="007B5216"/>
    <w:rsid w:val="007C5866"/>
    <w:rsid w:val="007E4AE6"/>
    <w:rsid w:val="007E5EC0"/>
    <w:rsid w:val="00802694"/>
    <w:rsid w:val="00824B34"/>
    <w:rsid w:val="008452FF"/>
    <w:rsid w:val="00861885"/>
    <w:rsid w:val="008C3C44"/>
    <w:rsid w:val="008D620C"/>
    <w:rsid w:val="008F1571"/>
    <w:rsid w:val="008F37ED"/>
    <w:rsid w:val="00921EBA"/>
    <w:rsid w:val="00953243"/>
    <w:rsid w:val="009566A4"/>
    <w:rsid w:val="00961D87"/>
    <w:rsid w:val="0096777D"/>
    <w:rsid w:val="009B2C8D"/>
    <w:rsid w:val="009B5EAA"/>
    <w:rsid w:val="009C49D4"/>
    <w:rsid w:val="009E6AEA"/>
    <w:rsid w:val="009F1942"/>
    <w:rsid w:val="00A129A0"/>
    <w:rsid w:val="00A1399D"/>
    <w:rsid w:val="00A17030"/>
    <w:rsid w:val="00A17431"/>
    <w:rsid w:val="00A42F70"/>
    <w:rsid w:val="00A728E2"/>
    <w:rsid w:val="00A7464B"/>
    <w:rsid w:val="00A9421E"/>
    <w:rsid w:val="00AB2BC6"/>
    <w:rsid w:val="00AC530B"/>
    <w:rsid w:val="00B045F2"/>
    <w:rsid w:val="00B050DF"/>
    <w:rsid w:val="00B14941"/>
    <w:rsid w:val="00B25351"/>
    <w:rsid w:val="00B641D8"/>
    <w:rsid w:val="00B80CF9"/>
    <w:rsid w:val="00BB4548"/>
    <w:rsid w:val="00BB46DF"/>
    <w:rsid w:val="00BC59BD"/>
    <w:rsid w:val="00BD1AA7"/>
    <w:rsid w:val="00BD5A56"/>
    <w:rsid w:val="00BE00F7"/>
    <w:rsid w:val="00BE0126"/>
    <w:rsid w:val="00BE1B62"/>
    <w:rsid w:val="00BF05C2"/>
    <w:rsid w:val="00C20E8B"/>
    <w:rsid w:val="00C327A4"/>
    <w:rsid w:val="00CA6001"/>
    <w:rsid w:val="00CA6406"/>
    <w:rsid w:val="00CE7652"/>
    <w:rsid w:val="00D20E45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67D7"/>
    <w:rsid w:val="00E578B5"/>
    <w:rsid w:val="00E75409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291E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FCF70F5"/>
  <w15:docId w15:val="{75677990-35D5-486D-A0D7-16A3D51B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2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D97F-B739-4A86-A205-D084F156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                  </vt:lpstr>
    </vt:vector>
  </TitlesOfParts>
  <Company>Perpetuum Mobile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Matilda Đurek</dc:creator>
  <cp:lastModifiedBy>Vesna Rajković</cp:lastModifiedBy>
  <cp:revision>4</cp:revision>
  <cp:lastPrinted>2020-01-09T14:40:00Z</cp:lastPrinted>
  <dcterms:created xsi:type="dcterms:W3CDTF">2023-03-14T11:13:00Z</dcterms:created>
  <dcterms:modified xsi:type="dcterms:W3CDTF">2024-02-19T07:21:00Z</dcterms:modified>
</cp:coreProperties>
</file>